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9C" w:rsidRDefault="006109FE" w:rsidP="006109FE">
      <w:pPr>
        <w:jc w:val="center"/>
      </w:pPr>
      <w:r>
        <w:t>ОБЛАСТНОЕ ГОСУДАРСТВЕННОЕ КАЗЕННОЕ УЧРЕЖДЕНИЕ «УПРАВЛЕНИЕ СОЦИАЛЬНОЙ ЗАЩИТЫ НАСЕЛЕНИЯ ПО БАЯНДАЕВСКОМУ РАЙОНУ»</w:t>
      </w:r>
    </w:p>
    <w:p w:rsidR="006109FE" w:rsidRDefault="006109FE" w:rsidP="006109FE">
      <w:pPr>
        <w:jc w:val="center"/>
        <w:rPr>
          <w:b/>
        </w:rPr>
      </w:pPr>
      <w:r>
        <w:rPr>
          <w:b/>
        </w:rPr>
        <w:t>ИНФОРМИРУЕТ:</w:t>
      </w:r>
    </w:p>
    <w:p w:rsidR="006109FE" w:rsidRDefault="006109FE" w:rsidP="006109FE">
      <w:pPr>
        <w:jc w:val="center"/>
        <w:rPr>
          <w:b/>
        </w:rPr>
      </w:pPr>
    </w:p>
    <w:p w:rsidR="006109FE" w:rsidRDefault="006109FE" w:rsidP="006109FE">
      <w:pPr>
        <w:jc w:val="center"/>
        <w:rPr>
          <w:b/>
        </w:rPr>
      </w:pPr>
    </w:p>
    <w:p w:rsidR="006109FE" w:rsidRDefault="006109FE" w:rsidP="006109FE">
      <w:pPr>
        <w:jc w:val="both"/>
      </w:pPr>
      <w:proofErr w:type="gramStart"/>
      <w:r>
        <w:t xml:space="preserve">В рамках празднования мероприятий, посвященных Международному дню защиты детей, </w:t>
      </w:r>
      <w:r w:rsidRPr="006109FE">
        <w:rPr>
          <w:b/>
        </w:rPr>
        <w:t>1 июня 2017 года с 9 до 18 часов</w:t>
      </w:r>
      <w:r>
        <w:t xml:space="preserve"> будет проведена    </w:t>
      </w:r>
      <w:r w:rsidRPr="006109FE">
        <w:rPr>
          <w:b/>
        </w:rPr>
        <w:t>«ГОРЯЧАЯ ЛИНИЯ»</w:t>
      </w:r>
      <w:r>
        <w:t xml:space="preserve">      для консультирования приемных родителей и лиц, желающих принять на воспитание детей-сирот и детей, оставшихся без попечения родителей, юридическим вопросам усыновления, опеки и попечительства, а также мерам социальной поддержки семей и прав детей-сирот и детей, оставшихся без попечения родителей. </w:t>
      </w:r>
      <w:proofErr w:type="gramEnd"/>
    </w:p>
    <w:p w:rsidR="006109FE" w:rsidRDefault="006109FE" w:rsidP="006109FE">
      <w:pPr>
        <w:jc w:val="both"/>
      </w:pPr>
      <w:r>
        <w:t xml:space="preserve">Место проведения: </w:t>
      </w:r>
      <w:proofErr w:type="spellStart"/>
      <w:r>
        <w:t>с</w:t>
      </w:r>
      <w:proofErr w:type="gramStart"/>
      <w:r>
        <w:t>.Б</w:t>
      </w:r>
      <w:proofErr w:type="gramEnd"/>
      <w:r>
        <w:t>аяндай</w:t>
      </w:r>
      <w:proofErr w:type="spellEnd"/>
      <w:r>
        <w:t xml:space="preserve">, </w:t>
      </w:r>
      <w:proofErr w:type="spellStart"/>
      <w:r>
        <w:t>ул.Некунде</w:t>
      </w:r>
      <w:proofErr w:type="spellEnd"/>
      <w:r>
        <w:t>, 131,</w:t>
      </w:r>
    </w:p>
    <w:p w:rsidR="006109FE" w:rsidRPr="006109FE" w:rsidRDefault="006109FE" w:rsidP="006109FE">
      <w:pPr>
        <w:jc w:val="both"/>
      </w:pPr>
      <w:r>
        <w:t xml:space="preserve">телефон горячей линии </w:t>
      </w:r>
      <w:r w:rsidRPr="006109FE">
        <w:rPr>
          <w:b/>
        </w:rPr>
        <w:t>8(39537)91223</w:t>
      </w:r>
      <w:bookmarkStart w:id="0" w:name="_GoBack"/>
      <w:bookmarkEnd w:id="0"/>
    </w:p>
    <w:sectPr w:rsidR="006109FE" w:rsidRPr="0061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8"/>
    <w:rsid w:val="003C199C"/>
    <w:rsid w:val="00540AC8"/>
    <w:rsid w:val="006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2</cp:revision>
  <dcterms:created xsi:type="dcterms:W3CDTF">2017-05-24T02:44:00Z</dcterms:created>
  <dcterms:modified xsi:type="dcterms:W3CDTF">2017-05-24T02:44:00Z</dcterms:modified>
</cp:coreProperties>
</file>